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99" w:rsidRPr="00067599" w:rsidRDefault="007D6EE1" w:rsidP="00704847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-339090</wp:posOffset>
            </wp:positionV>
            <wp:extent cx="1023620" cy="1023620"/>
            <wp:effectExtent l="0" t="0" r="0" b="0"/>
            <wp:wrapNone/>
            <wp:docPr id="2" name="Рисунок 2" descr="susde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dev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3810</wp:posOffset>
            </wp:positionV>
            <wp:extent cx="1542415" cy="476250"/>
            <wp:effectExtent l="0" t="0" r="635" b="0"/>
            <wp:wrapThrough wrapText="bothSides">
              <wp:wrapPolygon edited="0">
                <wp:start x="0" y="0"/>
                <wp:lineTo x="0" y="20736"/>
                <wp:lineTo x="21342" y="20736"/>
                <wp:lineTo x="21342" y="0"/>
                <wp:lineTo x="0" y="0"/>
              </wp:wrapPolygon>
            </wp:wrapThrough>
            <wp:docPr id="1" name="Рисунок 1" descr="C:\Users\Operator\AppData\Local\Microsoft\Windows\INetCache\Content.Word\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erator\AppData\Local\Microsoft\Windows\INetCache\Content.Word\erasm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847">
        <w:rPr>
          <w:rFonts w:ascii="Times New Roman" w:hAnsi="Times New Roman" w:cs="Times New Roman"/>
          <w:b/>
          <w:sz w:val="40"/>
          <w:szCs w:val="40"/>
        </w:rPr>
        <w:tab/>
      </w:r>
    </w:p>
    <w:p w:rsidR="00067599" w:rsidRPr="00067599" w:rsidRDefault="00067599" w:rsidP="000675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C5B07" w:rsidRPr="009E4464" w:rsidRDefault="002C36D7" w:rsidP="000675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464">
        <w:rPr>
          <w:rFonts w:ascii="Times New Roman" w:hAnsi="Times New Roman" w:cs="Times New Roman"/>
          <w:b/>
          <w:sz w:val="40"/>
          <w:szCs w:val="40"/>
        </w:rPr>
        <w:t>Minutes</w:t>
      </w:r>
    </w:p>
    <w:p w:rsidR="002C36D7" w:rsidRPr="009E4464" w:rsidRDefault="0005099C" w:rsidP="009E446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E446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o</w:t>
      </w:r>
      <w:r w:rsidR="002C36D7" w:rsidRPr="009E446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f the </w:t>
      </w:r>
      <w:r w:rsidR="009E4464" w:rsidRPr="009E446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Second meeting of SUSDEV project</w:t>
      </w:r>
    </w:p>
    <w:p w:rsidR="002C36D7" w:rsidRPr="009E4464" w:rsidRDefault="002C36D7" w:rsidP="009E446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E446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Erasmus+ project 574056-EPP-1-2016-PL-EPPKA2-CBHE-SP</w:t>
      </w:r>
    </w:p>
    <w:p w:rsidR="002C36D7" w:rsidRPr="009E4464" w:rsidRDefault="002C36D7" w:rsidP="009E4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464">
        <w:rPr>
          <w:rFonts w:ascii="Times New Roman" w:hAnsi="Times New Roman" w:cs="Times New Roman"/>
          <w:b/>
          <w:sz w:val="32"/>
          <w:szCs w:val="32"/>
        </w:rPr>
        <w:t>“Lifelong Learning for Sustainable Development” / SUSDEV</w:t>
      </w:r>
    </w:p>
    <w:p w:rsidR="0005099C" w:rsidRPr="0005099C" w:rsidRDefault="0005099C" w:rsidP="00050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6D7" w:rsidRPr="009E4464" w:rsidRDefault="00067599" w:rsidP="0005099C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9E446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April</w:t>
      </w:r>
      <w:r w:rsidR="002C36D7" w:rsidRPr="009E446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 </w:t>
      </w:r>
      <w:r w:rsidRPr="009E446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24</w:t>
      </w:r>
      <w:r w:rsidR="002C36D7" w:rsidRPr="009E446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, </w:t>
      </w:r>
      <w:r w:rsidRPr="009E446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Monday</w:t>
      </w:r>
    </w:p>
    <w:p w:rsidR="0005099C" w:rsidRPr="0005099C" w:rsidRDefault="0005099C" w:rsidP="0005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6D7" w:rsidRDefault="002C36D7" w:rsidP="0005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9C">
        <w:rPr>
          <w:rFonts w:ascii="Times New Roman" w:hAnsi="Times New Roman" w:cs="Times New Roman"/>
          <w:b/>
          <w:sz w:val="28"/>
          <w:szCs w:val="28"/>
        </w:rPr>
        <w:t xml:space="preserve">Venue: </w:t>
      </w:r>
      <w:r w:rsidR="00067599">
        <w:rPr>
          <w:rFonts w:ascii="Times New Roman" w:hAnsi="Times New Roman" w:cs="Times New Roman"/>
          <w:b/>
          <w:sz w:val="28"/>
          <w:szCs w:val="28"/>
        </w:rPr>
        <w:t>Dublin University of Technology</w:t>
      </w:r>
      <w:r w:rsidR="00C8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599">
        <w:rPr>
          <w:rFonts w:ascii="Times New Roman" w:hAnsi="Times New Roman" w:cs="Times New Roman"/>
          <w:b/>
          <w:sz w:val="28"/>
          <w:szCs w:val="28"/>
        </w:rPr>
        <w:t>(DIT)</w:t>
      </w:r>
    </w:p>
    <w:p w:rsidR="0005099C" w:rsidRPr="00067599" w:rsidRDefault="0005099C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80" w:rsidRPr="00067599" w:rsidRDefault="00067599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9">
        <w:rPr>
          <w:rFonts w:ascii="Times New Roman" w:hAnsi="Times New Roman" w:cs="Times New Roman"/>
          <w:sz w:val="28"/>
          <w:szCs w:val="28"/>
        </w:rPr>
        <w:t xml:space="preserve">- </w:t>
      </w:r>
      <w:r w:rsidR="00E27180" w:rsidRPr="00067599">
        <w:rPr>
          <w:rFonts w:ascii="Times New Roman" w:hAnsi="Times New Roman" w:cs="Times New Roman"/>
          <w:sz w:val="28"/>
          <w:szCs w:val="28"/>
        </w:rPr>
        <w:t>Opening of the Meeting</w:t>
      </w:r>
    </w:p>
    <w:p w:rsidR="0012578A" w:rsidRDefault="00067599" w:rsidP="001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9">
        <w:rPr>
          <w:rFonts w:ascii="Times New Roman" w:hAnsi="Times New Roman" w:cs="Times New Roman"/>
          <w:sz w:val="28"/>
          <w:szCs w:val="28"/>
        </w:rPr>
        <w:t xml:space="preserve">- </w:t>
      </w:r>
      <w:r w:rsidR="0012578A" w:rsidRPr="00067599">
        <w:rPr>
          <w:rFonts w:ascii="Times New Roman" w:hAnsi="Times New Roman" w:cs="Times New Roman"/>
          <w:sz w:val="28"/>
          <w:szCs w:val="28"/>
        </w:rPr>
        <w:t xml:space="preserve">Brief introduction </w:t>
      </w:r>
      <w:r w:rsidRPr="00067599">
        <w:rPr>
          <w:rFonts w:ascii="Times New Roman" w:hAnsi="Times New Roman" w:cs="Times New Roman"/>
          <w:sz w:val="28"/>
          <w:szCs w:val="28"/>
        </w:rPr>
        <w:t>of</w:t>
      </w:r>
      <w:r w:rsidR="0012578A" w:rsidRPr="00067599">
        <w:rPr>
          <w:rFonts w:ascii="Times New Roman" w:hAnsi="Times New Roman" w:cs="Times New Roman"/>
          <w:sz w:val="28"/>
          <w:szCs w:val="28"/>
        </w:rPr>
        <w:t xml:space="preserve"> SUSDEV</w:t>
      </w:r>
      <w:r w:rsidRPr="00067599">
        <w:rPr>
          <w:rFonts w:ascii="Times New Roman" w:hAnsi="Times New Roman" w:cs="Times New Roman"/>
          <w:sz w:val="28"/>
          <w:szCs w:val="28"/>
        </w:rPr>
        <w:t xml:space="preserve"> agenda by Jesus Frias</w:t>
      </w:r>
    </w:p>
    <w:p w:rsidR="0012578A" w:rsidRPr="00C86A63" w:rsidRDefault="00C86A63" w:rsidP="001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D5">
        <w:rPr>
          <w:rFonts w:ascii="Times New Roman" w:hAnsi="Times New Roman" w:cs="Times New Roman"/>
          <w:sz w:val="28"/>
          <w:szCs w:val="28"/>
        </w:rPr>
        <w:t xml:space="preserve">- </w:t>
      </w:r>
      <w:r w:rsidR="00711A79">
        <w:rPr>
          <w:rFonts w:ascii="Times New Roman" w:hAnsi="Times New Roman" w:cs="Times New Roman"/>
          <w:sz w:val="28"/>
          <w:szCs w:val="28"/>
        </w:rPr>
        <w:t>Working program</w:t>
      </w:r>
    </w:p>
    <w:p w:rsidR="0005099C" w:rsidRPr="00067599" w:rsidRDefault="0005099C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63" w:rsidRPr="009E4464" w:rsidRDefault="00C86A63" w:rsidP="00C86A63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9E446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April 25, Tuesday</w:t>
      </w:r>
    </w:p>
    <w:p w:rsidR="0005099C" w:rsidRDefault="0005099C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63" w:rsidRDefault="00C86A63" w:rsidP="00C86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9C">
        <w:rPr>
          <w:rFonts w:ascii="Times New Roman" w:hAnsi="Times New Roman" w:cs="Times New Roman"/>
          <w:b/>
          <w:sz w:val="28"/>
          <w:szCs w:val="28"/>
        </w:rPr>
        <w:t xml:space="preserve">Venue: </w:t>
      </w:r>
      <w:r>
        <w:rPr>
          <w:rFonts w:ascii="Times New Roman" w:hAnsi="Times New Roman" w:cs="Times New Roman"/>
          <w:b/>
          <w:sz w:val="28"/>
          <w:szCs w:val="28"/>
        </w:rPr>
        <w:t>Dublin University of Technology (DIT)</w:t>
      </w:r>
    </w:p>
    <w:p w:rsidR="0005099C" w:rsidRDefault="0005099C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9C" w:rsidRDefault="00711A79" w:rsidP="0005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meeting of members of project consortium</w:t>
      </w:r>
    </w:p>
    <w:p w:rsidR="00711A79" w:rsidRPr="00711A79" w:rsidRDefault="00711A79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79">
        <w:rPr>
          <w:rFonts w:ascii="Times New Roman" w:hAnsi="Times New Roman" w:cs="Times New Roman"/>
          <w:sz w:val="28"/>
          <w:szCs w:val="28"/>
        </w:rPr>
        <w:t>Chaired by Nadezda Kamynina</w:t>
      </w:r>
    </w:p>
    <w:p w:rsidR="00F33C89" w:rsidRPr="0005099C" w:rsidRDefault="00F33C89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89" w:rsidRDefault="00704847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11A79" w:rsidRPr="00711A79">
        <w:rPr>
          <w:rFonts w:ascii="Times New Roman" w:hAnsi="Times New Roman" w:cs="Times New Roman"/>
          <w:sz w:val="28"/>
          <w:szCs w:val="28"/>
        </w:rPr>
        <w:t xml:space="preserve">mplementation and working packages </w:t>
      </w:r>
      <w:r w:rsidR="00711A79">
        <w:rPr>
          <w:rFonts w:ascii="Times New Roman" w:hAnsi="Times New Roman" w:cs="Times New Roman"/>
          <w:sz w:val="28"/>
          <w:szCs w:val="28"/>
        </w:rPr>
        <w:t>issues</w:t>
      </w:r>
      <w:r>
        <w:rPr>
          <w:rFonts w:ascii="Times New Roman" w:hAnsi="Times New Roman" w:cs="Times New Roman"/>
          <w:sz w:val="28"/>
          <w:szCs w:val="28"/>
        </w:rPr>
        <w:t xml:space="preserve"> were discussed</w:t>
      </w:r>
      <w:r w:rsidR="00711A79">
        <w:rPr>
          <w:rFonts w:ascii="Times New Roman" w:hAnsi="Times New Roman" w:cs="Times New Roman"/>
          <w:sz w:val="28"/>
          <w:szCs w:val="28"/>
        </w:rPr>
        <w:t>.</w:t>
      </w:r>
      <w:r w:rsidR="00B8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was decided that a</w:t>
      </w:r>
      <w:r w:rsidR="00711A79">
        <w:rPr>
          <w:rFonts w:ascii="Times New Roman" w:hAnsi="Times New Roman" w:cs="Times New Roman"/>
          <w:sz w:val="28"/>
          <w:szCs w:val="28"/>
        </w:rPr>
        <w:t>ll t</w:t>
      </w:r>
      <w:r w:rsidR="00F33C89" w:rsidRPr="0005099C">
        <w:rPr>
          <w:rFonts w:ascii="Times New Roman" w:hAnsi="Times New Roman" w:cs="Times New Roman"/>
          <w:sz w:val="28"/>
          <w:szCs w:val="28"/>
        </w:rPr>
        <w:t>ra</w:t>
      </w:r>
      <w:r w:rsidR="00711A79">
        <w:rPr>
          <w:rFonts w:ascii="Times New Roman" w:hAnsi="Times New Roman" w:cs="Times New Roman"/>
          <w:sz w:val="28"/>
          <w:szCs w:val="28"/>
        </w:rPr>
        <w:t xml:space="preserve">vel arrangements and management issues </w:t>
      </w:r>
      <w:r>
        <w:rPr>
          <w:rFonts w:ascii="Times New Roman" w:hAnsi="Times New Roman" w:cs="Times New Roman"/>
          <w:sz w:val="28"/>
          <w:szCs w:val="28"/>
        </w:rPr>
        <w:t>would be</w:t>
      </w:r>
      <w:r w:rsidR="00711A79">
        <w:rPr>
          <w:rFonts w:ascii="Times New Roman" w:hAnsi="Times New Roman" w:cs="Times New Roman"/>
          <w:sz w:val="28"/>
          <w:szCs w:val="28"/>
        </w:rPr>
        <w:t xml:space="preserve"> r</w:t>
      </w:r>
      <w:r w:rsidR="00711A79" w:rsidRPr="00711A79">
        <w:rPr>
          <w:rFonts w:ascii="Times New Roman" w:hAnsi="Times New Roman" w:cs="Times New Roman"/>
          <w:sz w:val="28"/>
          <w:szCs w:val="28"/>
        </w:rPr>
        <w:t>eschedule</w:t>
      </w:r>
      <w:r>
        <w:rPr>
          <w:rFonts w:ascii="Times New Roman" w:hAnsi="Times New Roman" w:cs="Times New Roman"/>
          <w:sz w:val="28"/>
          <w:szCs w:val="28"/>
        </w:rPr>
        <w:t>d</w:t>
      </w:r>
      <w:r w:rsidR="00711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711A79"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79">
        <w:rPr>
          <w:rFonts w:ascii="Times New Roman" w:hAnsi="Times New Roman" w:cs="Times New Roman"/>
          <w:sz w:val="28"/>
          <w:szCs w:val="28"/>
        </w:rPr>
        <w:t xml:space="preserve">Skype meeting </w:t>
      </w:r>
      <w:r>
        <w:rPr>
          <w:rFonts w:ascii="Times New Roman" w:hAnsi="Times New Roman" w:cs="Times New Roman"/>
          <w:sz w:val="28"/>
          <w:szCs w:val="28"/>
        </w:rPr>
        <w:t>with Monika Techmanska</w:t>
      </w:r>
      <w:r w:rsidR="00711A79">
        <w:rPr>
          <w:rFonts w:ascii="Times New Roman" w:hAnsi="Times New Roman" w:cs="Times New Roman"/>
          <w:sz w:val="28"/>
          <w:szCs w:val="28"/>
        </w:rPr>
        <w:t>.</w:t>
      </w:r>
    </w:p>
    <w:p w:rsidR="002435DF" w:rsidRDefault="002435DF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43" w:rsidRDefault="00711A79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D7C43" w:rsidRPr="0005099C">
        <w:rPr>
          <w:rFonts w:ascii="Times New Roman" w:hAnsi="Times New Roman" w:cs="Times New Roman"/>
          <w:sz w:val="28"/>
          <w:szCs w:val="28"/>
        </w:rPr>
        <w:t xml:space="preserve">he following issues were </w:t>
      </w:r>
      <w:r w:rsidR="00704847">
        <w:rPr>
          <w:rFonts w:ascii="Times New Roman" w:hAnsi="Times New Roman" w:cs="Times New Roman"/>
          <w:sz w:val="28"/>
          <w:szCs w:val="28"/>
        </w:rPr>
        <w:t>discussed:</w:t>
      </w:r>
    </w:p>
    <w:p w:rsidR="00711A79" w:rsidRDefault="00704847" w:rsidP="00B84B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proposal to cr</w:t>
      </w:r>
      <w:r w:rsidR="00B84B06" w:rsidRPr="00033EC2">
        <w:rPr>
          <w:rFonts w:ascii="Times New Roman" w:hAnsi="Times New Roman" w:cs="Times New Roman"/>
          <w:b/>
          <w:sz w:val="28"/>
          <w:szCs w:val="28"/>
        </w:rPr>
        <w:t>eate a Quality control team</w:t>
      </w:r>
      <w:bookmarkStart w:id="0" w:name="_GoBack"/>
      <w:bookmarkEnd w:id="0"/>
      <w:r w:rsidR="00B84B06" w:rsidRPr="00033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AD5" w:rsidRDefault="00AD5AD5" w:rsidP="00AD5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Members: </w:t>
      </w:r>
    </w:p>
    <w:p w:rsidR="00E94E0A" w:rsidRPr="0005099C" w:rsidRDefault="00E94E0A" w:rsidP="00E9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9C">
        <w:rPr>
          <w:rFonts w:ascii="Times New Roman" w:hAnsi="Times New Roman" w:cs="Times New Roman"/>
          <w:sz w:val="28"/>
          <w:szCs w:val="28"/>
        </w:rPr>
        <w:t>Marek Frankowicz – JU</w:t>
      </w:r>
    </w:p>
    <w:p w:rsidR="00AD5AD5" w:rsidRPr="0005099C" w:rsidRDefault="00AD5AD5" w:rsidP="00A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9C">
        <w:rPr>
          <w:rFonts w:ascii="Times New Roman" w:hAnsi="Times New Roman" w:cs="Times New Roman"/>
          <w:sz w:val="28"/>
          <w:szCs w:val="28"/>
        </w:rPr>
        <w:t>Rui Costa – IPC</w:t>
      </w:r>
    </w:p>
    <w:p w:rsidR="00E94E0A" w:rsidRDefault="00E94E0A" w:rsidP="00E9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D5">
        <w:rPr>
          <w:rFonts w:ascii="Times New Roman" w:hAnsi="Times New Roman" w:cs="Times New Roman"/>
          <w:sz w:val="28"/>
          <w:szCs w:val="28"/>
        </w:rPr>
        <w:t>Valeriy Matison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099C">
        <w:rPr>
          <w:rFonts w:ascii="Times New Roman" w:hAnsi="Times New Roman" w:cs="Times New Roman"/>
          <w:sz w:val="28"/>
          <w:szCs w:val="28"/>
        </w:rPr>
        <w:t>MSUFP</w:t>
      </w:r>
    </w:p>
    <w:p w:rsidR="00E94E0A" w:rsidRDefault="00E94E0A" w:rsidP="00E9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D5">
        <w:rPr>
          <w:rFonts w:ascii="Times New Roman" w:hAnsi="Times New Roman" w:cs="Times New Roman"/>
          <w:sz w:val="28"/>
          <w:szCs w:val="28"/>
        </w:rPr>
        <w:t xml:space="preserve">Gulmira Kuttybayeva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099C">
        <w:rPr>
          <w:rFonts w:ascii="Times New Roman" w:hAnsi="Times New Roman" w:cs="Times New Roman"/>
          <w:sz w:val="28"/>
          <w:szCs w:val="28"/>
        </w:rPr>
        <w:t>TarSU</w:t>
      </w:r>
    </w:p>
    <w:p w:rsidR="00AD5AD5" w:rsidRPr="0005099C" w:rsidRDefault="00AD5AD5" w:rsidP="00A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9C">
        <w:rPr>
          <w:rFonts w:ascii="Times New Roman" w:hAnsi="Times New Roman" w:cs="Times New Roman"/>
          <w:sz w:val="28"/>
          <w:szCs w:val="28"/>
        </w:rPr>
        <w:t>Reinfried Mansberger – BOKU</w:t>
      </w:r>
    </w:p>
    <w:p w:rsidR="00E94E0A" w:rsidRDefault="00E94E0A" w:rsidP="00E9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Evgeny Chepurin – </w:t>
      </w:r>
      <w:r w:rsidRPr="0005099C">
        <w:rPr>
          <w:rFonts w:ascii="Times New Roman" w:hAnsi="Times New Roman" w:cs="Times New Roman"/>
          <w:sz w:val="28"/>
          <w:szCs w:val="28"/>
        </w:rPr>
        <w:t>SULUP</w:t>
      </w:r>
    </w:p>
    <w:p w:rsidR="00E94E0A" w:rsidRDefault="00E94E0A" w:rsidP="00E9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0A">
        <w:rPr>
          <w:rFonts w:ascii="Times New Roman" w:hAnsi="Times New Roman" w:cs="Times New Roman"/>
          <w:sz w:val="28"/>
          <w:szCs w:val="28"/>
        </w:rPr>
        <w:t>Tursynzada Kuangaliyeva</w:t>
      </w:r>
      <w:r>
        <w:rPr>
          <w:rFonts w:ascii="Times New Roman" w:hAnsi="Times New Roman" w:cs="Times New Roman"/>
          <w:sz w:val="28"/>
          <w:szCs w:val="28"/>
        </w:rPr>
        <w:t xml:space="preserve"> - WKAU</w:t>
      </w:r>
    </w:p>
    <w:p w:rsidR="00AD5AD5" w:rsidRDefault="00AD5AD5" w:rsidP="00A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9C">
        <w:rPr>
          <w:rFonts w:ascii="Times New Roman" w:hAnsi="Times New Roman" w:cs="Times New Roman"/>
          <w:sz w:val="28"/>
          <w:szCs w:val="28"/>
        </w:rPr>
        <w:t>Jozef</w:t>
      </w:r>
      <w:r>
        <w:rPr>
          <w:rFonts w:ascii="Times New Roman" w:hAnsi="Times New Roman" w:cs="Times New Roman"/>
          <w:sz w:val="28"/>
          <w:szCs w:val="28"/>
        </w:rPr>
        <w:t xml:space="preserve"> Mosiej – </w:t>
      </w:r>
      <w:r w:rsidRPr="0005099C">
        <w:rPr>
          <w:rFonts w:ascii="Times New Roman" w:hAnsi="Times New Roman" w:cs="Times New Roman"/>
          <w:sz w:val="28"/>
          <w:szCs w:val="28"/>
        </w:rPr>
        <w:t xml:space="preserve">SGGW </w:t>
      </w:r>
    </w:p>
    <w:p w:rsidR="00E94E0A" w:rsidRDefault="00E94E0A" w:rsidP="00A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0A">
        <w:rPr>
          <w:rFonts w:ascii="Times New Roman" w:hAnsi="Times New Roman" w:cs="Times New Roman"/>
          <w:sz w:val="28"/>
          <w:szCs w:val="28"/>
        </w:rPr>
        <w:t>Nina Pakharkova</w:t>
      </w:r>
      <w:r>
        <w:rPr>
          <w:rFonts w:ascii="Times New Roman" w:hAnsi="Times New Roman" w:cs="Times New Roman"/>
          <w:sz w:val="28"/>
          <w:szCs w:val="28"/>
        </w:rPr>
        <w:t xml:space="preserve"> – SFU</w:t>
      </w:r>
    </w:p>
    <w:p w:rsidR="00AD5AD5" w:rsidRPr="0005099C" w:rsidRDefault="00E94E0A" w:rsidP="00A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0A">
        <w:rPr>
          <w:rFonts w:ascii="Times New Roman" w:hAnsi="Times New Roman" w:cs="Times New Roman"/>
          <w:sz w:val="28"/>
          <w:szCs w:val="28"/>
        </w:rPr>
        <w:t xml:space="preserve">Zhenis Zharlygassov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E0A">
        <w:rPr>
          <w:rFonts w:ascii="Times New Roman" w:hAnsi="Times New Roman" w:cs="Times New Roman"/>
          <w:sz w:val="28"/>
          <w:szCs w:val="28"/>
        </w:rPr>
        <w:t>KSU</w:t>
      </w:r>
    </w:p>
    <w:p w:rsidR="00B84B06" w:rsidRPr="00033EC2" w:rsidRDefault="00133FA8" w:rsidP="002D14F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33EC2">
        <w:rPr>
          <w:rFonts w:ascii="Times New Roman" w:hAnsi="Times New Roman" w:cs="Times New Roman"/>
          <w:b/>
          <w:sz w:val="28"/>
          <w:szCs w:val="28"/>
        </w:rPr>
        <w:t xml:space="preserve">Analysis. </w:t>
      </w:r>
      <w:r w:rsidR="00B84B06" w:rsidRPr="00033EC2">
        <w:rPr>
          <w:rFonts w:ascii="Times New Roman" w:hAnsi="Times New Roman" w:cs="Times New Roman"/>
          <w:b/>
          <w:sz w:val="28"/>
          <w:szCs w:val="28"/>
        </w:rPr>
        <w:t>W</w:t>
      </w:r>
      <w:r w:rsidRPr="00033EC2">
        <w:rPr>
          <w:rFonts w:ascii="Times New Roman" w:hAnsi="Times New Roman" w:cs="Times New Roman"/>
          <w:b/>
          <w:sz w:val="28"/>
          <w:szCs w:val="28"/>
        </w:rPr>
        <w:t>P</w:t>
      </w:r>
      <w:r w:rsidR="00B84B06" w:rsidRPr="00033EC2">
        <w:rPr>
          <w:rFonts w:ascii="Times New Roman" w:hAnsi="Times New Roman" w:cs="Times New Roman"/>
          <w:b/>
          <w:sz w:val="28"/>
          <w:szCs w:val="28"/>
        </w:rPr>
        <w:t>1 reporting</w:t>
      </w:r>
    </w:p>
    <w:p w:rsidR="00133FA8" w:rsidRPr="00133FA8" w:rsidRDefault="00133FA8" w:rsidP="00133FA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FA8">
        <w:rPr>
          <w:rFonts w:ascii="Times New Roman" w:hAnsi="Times New Roman" w:cs="Times New Roman"/>
          <w:sz w:val="28"/>
          <w:szCs w:val="28"/>
        </w:rPr>
        <w:lastRenderedPageBreak/>
        <w:t xml:space="preserve">Report </w:t>
      </w:r>
      <w:r w:rsidR="00033EC2">
        <w:rPr>
          <w:rFonts w:ascii="Times New Roman" w:hAnsi="Times New Roman" w:cs="Times New Roman"/>
          <w:sz w:val="28"/>
          <w:szCs w:val="28"/>
        </w:rPr>
        <w:t>from</w:t>
      </w:r>
      <w:r w:rsidRPr="00133FA8">
        <w:rPr>
          <w:rFonts w:ascii="Times New Roman" w:hAnsi="Times New Roman" w:cs="Times New Roman"/>
          <w:sz w:val="28"/>
          <w:szCs w:val="28"/>
        </w:rPr>
        <w:t xml:space="preserve"> KZ</w:t>
      </w:r>
      <w:r w:rsidR="00033EC2">
        <w:rPr>
          <w:rFonts w:ascii="Times New Roman" w:hAnsi="Times New Roman" w:cs="Times New Roman"/>
          <w:sz w:val="28"/>
          <w:szCs w:val="28"/>
        </w:rPr>
        <w:t xml:space="preserve"> (already uploaded in the Dropbox)</w:t>
      </w:r>
    </w:p>
    <w:p w:rsidR="00133FA8" w:rsidRPr="00133FA8" w:rsidRDefault="00133FA8" w:rsidP="00133FA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FA8">
        <w:rPr>
          <w:rFonts w:ascii="Times New Roman" w:hAnsi="Times New Roman" w:cs="Times New Roman"/>
          <w:sz w:val="28"/>
          <w:szCs w:val="28"/>
        </w:rPr>
        <w:t xml:space="preserve">Report </w:t>
      </w:r>
      <w:r w:rsidR="00033EC2">
        <w:rPr>
          <w:rFonts w:ascii="Times New Roman" w:hAnsi="Times New Roman" w:cs="Times New Roman"/>
          <w:sz w:val="28"/>
          <w:szCs w:val="28"/>
        </w:rPr>
        <w:t>from</w:t>
      </w:r>
      <w:r w:rsidRPr="00133FA8">
        <w:rPr>
          <w:rFonts w:ascii="Times New Roman" w:hAnsi="Times New Roman" w:cs="Times New Roman"/>
          <w:sz w:val="28"/>
          <w:szCs w:val="28"/>
        </w:rPr>
        <w:t xml:space="preserve"> RU</w:t>
      </w:r>
      <w:r w:rsidR="00033EC2">
        <w:rPr>
          <w:rFonts w:ascii="Times New Roman" w:hAnsi="Times New Roman" w:cs="Times New Roman"/>
          <w:sz w:val="28"/>
          <w:szCs w:val="28"/>
        </w:rPr>
        <w:t xml:space="preserve"> (should be ready till </w:t>
      </w:r>
      <w:r w:rsidR="009E4464">
        <w:rPr>
          <w:rFonts w:ascii="Times New Roman" w:hAnsi="Times New Roman" w:cs="Times New Roman"/>
          <w:sz w:val="28"/>
          <w:szCs w:val="28"/>
        </w:rPr>
        <w:t>05th</w:t>
      </w:r>
      <w:r w:rsidR="00033EC2">
        <w:rPr>
          <w:rFonts w:ascii="Times New Roman" w:hAnsi="Times New Roman" w:cs="Times New Roman"/>
          <w:sz w:val="28"/>
          <w:szCs w:val="28"/>
        </w:rPr>
        <w:t xml:space="preserve"> of May</w:t>
      </w:r>
      <w:r w:rsidR="009E4464">
        <w:rPr>
          <w:rFonts w:ascii="Times New Roman" w:hAnsi="Times New Roman" w:cs="Times New Roman"/>
          <w:sz w:val="28"/>
          <w:szCs w:val="28"/>
        </w:rPr>
        <w:t xml:space="preserve"> 2017</w:t>
      </w:r>
      <w:r w:rsidR="00033EC2">
        <w:rPr>
          <w:rFonts w:ascii="Times New Roman" w:hAnsi="Times New Roman" w:cs="Times New Roman"/>
          <w:sz w:val="28"/>
          <w:szCs w:val="28"/>
        </w:rPr>
        <w:t>)</w:t>
      </w:r>
    </w:p>
    <w:p w:rsidR="00133FA8" w:rsidRDefault="00133FA8" w:rsidP="00133FA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FA8">
        <w:rPr>
          <w:rFonts w:ascii="Times New Roman" w:hAnsi="Times New Roman" w:cs="Times New Roman"/>
          <w:sz w:val="28"/>
          <w:szCs w:val="28"/>
        </w:rPr>
        <w:t xml:space="preserve">Summary Report </w:t>
      </w:r>
      <w:r w:rsidR="00033EC2">
        <w:rPr>
          <w:rFonts w:ascii="Times New Roman" w:hAnsi="Times New Roman" w:cs="Times New Roman"/>
          <w:sz w:val="28"/>
          <w:szCs w:val="28"/>
        </w:rPr>
        <w:t>from</w:t>
      </w:r>
      <w:r w:rsidRPr="00133FA8">
        <w:rPr>
          <w:rFonts w:ascii="Times New Roman" w:hAnsi="Times New Roman" w:cs="Times New Roman"/>
          <w:sz w:val="28"/>
          <w:szCs w:val="28"/>
        </w:rPr>
        <w:t xml:space="preserve"> EU (responsibility: DIT), including country reports from</w:t>
      </w:r>
    </w:p>
    <w:p w:rsidR="00133FA8" w:rsidRPr="00133FA8" w:rsidRDefault="00133FA8" w:rsidP="00133F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FA8">
        <w:rPr>
          <w:rFonts w:ascii="Times New Roman" w:hAnsi="Times New Roman" w:cs="Times New Roman"/>
          <w:sz w:val="28"/>
          <w:szCs w:val="28"/>
        </w:rPr>
        <w:t>PL (WULS&amp;JU)</w:t>
      </w:r>
    </w:p>
    <w:p w:rsidR="00133FA8" w:rsidRPr="00133FA8" w:rsidRDefault="00133FA8" w:rsidP="00133F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 (I</w:t>
      </w:r>
      <w:r w:rsidRPr="00133FA8">
        <w:rPr>
          <w:rFonts w:ascii="Times New Roman" w:hAnsi="Times New Roman" w:cs="Times New Roman"/>
          <w:sz w:val="28"/>
          <w:szCs w:val="28"/>
        </w:rPr>
        <w:t>PC)</w:t>
      </w:r>
    </w:p>
    <w:p w:rsidR="00133FA8" w:rsidRPr="00133FA8" w:rsidRDefault="00133FA8" w:rsidP="00133F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FA8">
        <w:rPr>
          <w:rFonts w:ascii="Times New Roman" w:hAnsi="Times New Roman" w:cs="Times New Roman"/>
          <w:sz w:val="28"/>
          <w:szCs w:val="28"/>
        </w:rPr>
        <w:t>AT (BOKU)</w:t>
      </w:r>
    </w:p>
    <w:p w:rsidR="00133FA8" w:rsidRPr="00133FA8" w:rsidRDefault="00133FA8" w:rsidP="00133F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FA8">
        <w:rPr>
          <w:rFonts w:ascii="Times New Roman" w:hAnsi="Times New Roman" w:cs="Times New Roman"/>
          <w:sz w:val="28"/>
          <w:szCs w:val="28"/>
        </w:rPr>
        <w:t>SE (KTH)</w:t>
      </w:r>
    </w:p>
    <w:p w:rsidR="00133FA8" w:rsidRDefault="00133FA8" w:rsidP="00133F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FA8">
        <w:rPr>
          <w:rFonts w:ascii="Times New Roman" w:hAnsi="Times New Roman" w:cs="Times New Roman"/>
          <w:sz w:val="28"/>
          <w:szCs w:val="28"/>
        </w:rPr>
        <w:t>IE (DIT)</w:t>
      </w:r>
    </w:p>
    <w:p w:rsidR="00133FA8" w:rsidRPr="00133FA8" w:rsidRDefault="00D52FBA" w:rsidP="00133FA8">
      <w:pPr>
        <w:pStyle w:val="a4"/>
        <w:numPr>
          <w:ilvl w:val="0"/>
          <w:numId w:val="10"/>
        </w:numPr>
        <w:ind w:firstLine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R</w:t>
      </w:r>
      <w:r w:rsidR="00133FA8" w:rsidRPr="00133FA8">
        <w:rPr>
          <w:rFonts w:ascii="Times New Roman" w:hAnsi="Times New Roman" w:cs="Times New Roman"/>
          <w:sz w:val="28"/>
          <w:szCs w:val="28"/>
        </w:rPr>
        <w:t>eport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464">
        <w:rPr>
          <w:rFonts w:ascii="Times New Roman" w:hAnsi="Times New Roman" w:cs="Times New Roman"/>
          <w:sz w:val="28"/>
          <w:szCs w:val="28"/>
        </w:rPr>
        <w:t>should be ready till the end of May 2017</w:t>
      </w:r>
    </w:p>
    <w:p w:rsidR="00133FA8" w:rsidRPr="00133FA8" w:rsidRDefault="00133FA8" w:rsidP="00133F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6DB1" w:rsidRPr="00EA6DB1" w:rsidRDefault="00EA6DB1" w:rsidP="00EA6DB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A6DB1">
        <w:rPr>
          <w:rFonts w:ascii="Times New Roman" w:hAnsi="Times New Roman" w:cs="Times New Roman"/>
          <w:b/>
          <w:sz w:val="28"/>
          <w:szCs w:val="28"/>
        </w:rPr>
        <w:t xml:space="preserve">Improvement of communication </w:t>
      </w:r>
    </w:p>
    <w:p w:rsidR="00EA6DB1" w:rsidRPr="007D6EE1" w:rsidRDefault="0035229E" w:rsidP="00EA6D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 to i</w:t>
      </w:r>
      <w:r w:rsidR="00EA6DB1" w:rsidRPr="00EA6DB1">
        <w:rPr>
          <w:rFonts w:ascii="Times New Roman" w:hAnsi="Times New Roman" w:cs="Times New Roman"/>
          <w:sz w:val="28"/>
          <w:szCs w:val="28"/>
        </w:rPr>
        <w:t>ntroduce obligation of confirmations of receiving e-mail messages</w:t>
      </w:r>
      <w:r w:rsidR="00EA6DB1">
        <w:rPr>
          <w:rFonts w:ascii="Times New Roman" w:hAnsi="Times New Roman" w:cs="Times New Roman"/>
          <w:sz w:val="28"/>
          <w:szCs w:val="28"/>
        </w:rPr>
        <w:t xml:space="preserve">, </w:t>
      </w:r>
      <w:r w:rsidR="00EA6DB1" w:rsidRPr="00EA6DB1">
        <w:rPr>
          <w:rFonts w:ascii="Times New Roman" w:hAnsi="Times New Roman" w:cs="Times New Roman"/>
          <w:sz w:val="28"/>
          <w:szCs w:val="28"/>
        </w:rPr>
        <w:t xml:space="preserve">Fix the schedule of virtual meetings </w:t>
      </w:r>
      <w:r w:rsidR="007D6EE1">
        <w:rPr>
          <w:rFonts w:ascii="Times New Roman" w:hAnsi="Times New Roman" w:cs="Times New Roman"/>
          <w:sz w:val="28"/>
          <w:szCs w:val="28"/>
        </w:rPr>
        <w:t xml:space="preserve">by </w:t>
      </w:r>
      <w:r w:rsidR="007D6EE1" w:rsidRPr="007D6EE1">
        <w:rPr>
          <w:rFonts w:ascii="Times New Roman" w:hAnsi="Times New Roman" w:cs="Times New Roman"/>
          <w:sz w:val="28"/>
          <w:szCs w:val="28"/>
        </w:rPr>
        <w:t>Steering Committee</w:t>
      </w:r>
      <w:r w:rsidR="007D6EE1">
        <w:rPr>
          <w:rFonts w:ascii="Times New Roman" w:hAnsi="Times New Roman" w:cs="Times New Roman"/>
          <w:sz w:val="28"/>
          <w:szCs w:val="28"/>
        </w:rPr>
        <w:t xml:space="preserve"> members</w:t>
      </w:r>
    </w:p>
    <w:p w:rsidR="00EA6DB1" w:rsidRPr="00EA6DB1" w:rsidRDefault="00EA6DB1" w:rsidP="00EA6DB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A6DB1">
        <w:rPr>
          <w:rFonts w:ascii="Times New Roman" w:hAnsi="Times New Roman" w:cs="Times New Roman"/>
          <w:b/>
          <w:sz w:val="28"/>
          <w:szCs w:val="28"/>
        </w:rPr>
        <w:t>Web page</w:t>
      </w:r>
    </w:p>
    <w:p w:rsidR="00EA6DB1" w:rsidRPr="00EA6DB1" w:rsidRDefault="00EA6DB1" w:rsidP="00EA6D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B1">
        <w:rPr>
          <w:rFonts w:ascii="Times New Roman" w:hAnsi="Times New Roman" w:cs="Times New Roman"/>
          <w:sz w:val="28"/>
          <w:szCs w:val="28"/>
        </w:rPr>
        <w:t>To determine the structure</w:t>
      </w:r>
    </w:p>
    <w:p w:rsidR="00EA6DB1" w:rsidRPr="00EA6DB1" w:rsidRDefault="00EA6DB1" w:rsidP="00EA6D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B1">
        <w:rPr>
          <w:rFonts w:ascii="Times New Roman" w:hAnsi="Times New Roman" w:cs="Times New Roman"/>
          <w:sz w:val="28"/>
          <w:szCs w:val="28"/>
        </w:rPr>
        <w:t>To determine hosting institution</w:t>
      </w:r>
    </w:p>
    <w:p w:rsidR="00B84B06" w:rsidRPr="00EA6DB1" w:rsidRDefault="00EA6DB1" w:rsidP="00EA6D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B1">
        <w:rPr>
          <w:rFonts w:ascii="Times New Roman" w:hAnsi="Times New Roman" w:cs="Times New Roman"/>
          <w:sz w:val="28"/>
          <w:szCs w:val="28"/>
        </w:rPr>
        <w:t>To determine responsibilities for updating the contents</w:t>
      </w:r>
    </w:p>
    <w:p w:rsidR="002435DF" w:rsidRPr="0005099C" w:rsidRDefault="002435DF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0F" w:rsidRPr="00EA6DB1" w:rsidRDefault="0096630F" w:rsidP="00EA6D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DB1">
        <w:rPr>
          <w:rFonts w:ascii="Times New Roman" w:hAnsi="Times New Roman" w:cs="Times New Roman"/>
          <w:b/>
          <w:sz w:val="28"/>
          <w:szCs w:val="28"/>
        </w:rPr>
        <w:t xml:space="preserve"> The following meetings were planned: </w:t>
      </w:r>
    </w:p>
    <w:p w:rsidR="005828DB" w:rsidRDefault="0096630F" w:rsidP="008B7E6F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5E">
        <w:rPr>
          <w:rFonts w:ascii="Times New Roman" w:hAnsi="Times New Roman" w:cs="Times New Roman"/>
          <w:sz w:val="28"/>
          <w:szCs w:val="28"/>
        </w:rPr>
        <w:t>Dissemination</w:t>
      </w:r>
      <w:r w:rsidR="0012578A">
        <w:rPr>
          <w:rFonts w:ascii="Times New Roman" w:hAnsi="Times New Roman" w:cs="Times New Roman"/>
          <w:sz w:val="28"/>
          <w:szCs w:val="28"/>
        </w:rPr>
        <w:t xml:space="preserve"> </w:t>
      </w:r>
      <w:r w:rsidRPr="002A245E">
        <w:rPr>
          <w:rFonts w:ascii="Times New Roman" w:hAnsi="Times New Roman" w:cs="Times New Roman"/>
          <w:sz w:val="28"/>
          <w:szCs w:val="28"/>
        </w:rPr>
        <w:t>methodological seminar will take place in A</w:t>
      </w:r>
      <w:r w:rsidR="005138BC">
        <w:rPr>
          <w:rFonts w:ascii="Times New Roman" w:hAnsi="Times New Roman" w:cs="Times New Roman"/>
          <w:sz w:val="28"/>
          <w:szCs w:val="28"/>
        </w:rPr>
        <w:t>lmaty</w:t>
      </w:r>
      <w:r w:rsidRPr="002A245E">
        <w:rPr>
          <w:rFonts w:ascii="Times New Roman" w:hAnsi="Times New Roman" w:cs="Times New Roman"/>
          <w:sz w:val="28"/>
          <w:szCs w:val="28"/>
        </w:rPr>
        <w:t xml:space="preserve">, </w:t>
      </w:r>
      <w:r w:rsidR="00EA6DB1" w:rsidRPr="00EA6DB1">
        <w:rPr>
          <w:rFonts w:ascii="Times New Roman" w:hAnsi="Times New Roman" w:cs="Times New Roman"/>
          <w:b/>
          <w:sz w:val="28"/>
          <w:szCs w:val="28"/>
        </w:rPr>
        <w:t xml:space="preserve">23-28 </w:t>
      </w:r>
      <w:r w:rsidR="005138BC" w:rsidRPr="00EA6DB1">
        <w:rPr>
          <w:rFonts w:ascii="Times New Roman" w:hAnsi="Times New Roman" w:cs="Times New Roman"/>
          <w:b/>
          <w:sz w:val="28"/>
          <w:szCs w:val="28"/>
        </w:rPr>
        <w:t>October</w:t>
      </w:r>
      <w:r w:rsidR="00277CDE" w:rsidRPr="00EA6DB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77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771D" w:rsidRDefault="00EA6DB1" w:rsidP="00774456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771D">
        <w:rPr>
          <w:rFonts w:ascii="Times New Roman" w:hAnsi="Times New Roman" w:cs="Times New Roman"/>
          <w:sz w:val="28"/>
          <w:szCs w:val="28"/>
        </w:rPr>
        <w:t>Meeting objectives &amp; preliminary schedule shall be determined ASAP to allow for planning who will participate, for what period etc.</w:t>
      </w:r>
    </w:p>
    <w:p w:rsidR="0038771D" w:rsidRPr="0038771D" w:rsidRDefault="0038771D" w:rsidP="0038771D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KZ partners should f</w:t>
      </w:r>
      <w:r w:rsidRPr="0038771D">
        <w:rPr>
          <w:rFonts w:ascii="Times New Roman" w:hAnsi="Times New Roman" w:cs="Times New Roman"/>
          <w:sz w:val="28"/>
          <w:szCs w:val="28"/>
        </w:rPr>
        <w:t>ix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1D">
        <w:rPr>
          <w:rFonts w:ascii="Times New Roman" w:hAnsi="Times New Roman" w:cs="Times New Roman"/>
          <w:sz w:val="28"/>
          <w:szCs w:val="28"/>
        </w:rPr>
        <w:t>names</w:t>
      </w:r>
      <w:r>
        <w:rPr>
          <w:rFonts w:ascii="Times New Roman" w:hAnsi="Times New Roman" w:cs="Times New Roman"/>
          <w:sz w:val="28"/>
          <w:szCs w:val="28"/>
        </w:rPr>
        <w:t xml:space="preserve"> of p</w:t>
      </w:r>
      <w:r w:rsidRPr="0038771D">
        <w:rPr>
          <w:rFonts w:ascii="Times New Roman" w:hAnsi="Times New Roman" w:cs="Times New Roman"/>
          <w:sz w:val="28"/>
          <w:szCs w:val="28"/>
        </w:rPr>
        <w:t>articipants by DOODLE survey</w:t>
      </w:r>
      <w:r>
        <w:rPr>
          <w:rFonts w:ascii="Times New Roman" w:hAnsi="Times New Roman" w:cs="Times New Roman"/>
          <w:sz w:val="28"/>
          <w:szCs w:val="28"/>
        </w:rPr>
        <w:t xml:space="preserve"> till 05/05/2017 </w:t>
      </w:r>
    </w:p>
    <w:p w:rsidR="00EA6DB1" w:rsidRPr="00EA6DB1" w:rsidRDefault="00EA6DB1" w:rsidP="00EA6DB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6DB1">
        <w:rPr>
          <w:rFonts w:ascii="Times New Roman" w:hAnsi="Times New Roman" w:cs="Times New Roman"/>
          <w:sz w:val="28"/>
          <w:szCs w:val="28"/>
        </w:rPr>
        <w:t>All technical details (like visas, hotel bookings, travel arrangements etc.) shall be checked very carefully, to avoid problems we encountered during Dublin meeting. Final decision</w:t>
      </w:r>
      <w:r>
        <w:rPr>
          <w:rFonts w:ascii="Times New Roman" w:hAnsi="Times New Roman" w:cs="Times New Roman"/>
          <w:sz w:val="28"/>
          <w:szCs w:val="28"/>
        </w:rPr>
        <w:t xml:space="preserve"> about management issues</w:t>
      </w:r>
      <w:r w:rsidRPr="00EA6DB1">
        <w:rPr>
          <w:rFonts w:ascii="Times New Roman" w:hAnsi="Times New Roman" w:cs="Times New Roman"/>
          <w:sz w:val="28"/>
          <w:szCs w:val="28"/>
        </w:rPr>
        <w:t xml:space="preserve"> shall be taken by Project Coordinator</w:t>
      </w:r>
    </w:p>
    <w:p w:rsidR="005828DB" w:rsidRPr="002A245E" w:rsidRDefault="00277CDE" w:rsidP="00736D18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245E">
        <w:rPr>
          <w:rFonts w:ascii="Times New Roman" w:hAnsi="Times New Roman" w:cs="Times New Roman"/>
          <w:sz w:val="28"/>
          <w:szCs w:val="28"/>
        </w:rPr>
        <w:t xml:space="preserve">Field Visit will take place in Stockholm, </w:t>
      </w:r>
      <w:r w:rsidR="00EA6DB1">
        <w:rPr>
          <w:rFonts w:ascii="Times New Roman" w:hAnsi="Times New Roman" w:cs="Times New Roman"/>
          <w:b/>
          <w:sz w:val="28"/>
          <w:szCs w:val="28"/>
        </w:rPr>
        <w:t>Autumn,</w:t>
      </w:r>
      <w:r w:rsidRPr="002A24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578A">
        <w:rPr>
          <w:rFonts w:ascii="Times New Roman" w:hAnsi="Times New Roman" w:cs="Times New Roman"/>
          <w:b/>
          <w:sz w:val="28"/>
          <w:szCs w:val="28"/>
        </w:rPr>
        <w:t>8</w:t>
      </w:r>
      <w:r w:rsidRPr="002A245E">
        <w:rPr>
          <w:rFonts w:ascii="Times New Roman" w:hAnsi="Times New Roman" w:cs="Times New Roman"/>
          <w:b/>
          <w:sz w:val="28"/>
          <w:szCs w:val="28"/>
        </w:rPr>
        <w:t>.</w:t>
      </w:r>
    </w:p>
    <w:p w:rsidR="0096630F" w:rsidRPr="0005099C" w:rsidRDefault="00277CDE" w:rsidP="0005099C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99C">
        <w:rPr>
          <w:rFonts w:ascii="Times New Roman" w:hAnsi="Times New Roman" w:cs="Times New Roman"/>
          <w:sz w:val="28"/>
          <w:szCs w:val="28"/>
        </w:rPr>
        <w:t>Web meeting</w:t>
      </w:r>
      <w:r w:rsidR="00EA6DB1">
        <w:rPr>
          <w:rFonts w:ascii="Times New Roman" w:hAnsi="Times New Roman" w:cs="Times New Roman"/>
          <w:sz w:val="28"/>
          <w:szCs w:val="28"/>
        </w:rPr>
        <w:t>s of SC</w:t>
      </w:r>
      <w:r w:rsidR="0096630F" w:rsidRPr="0005099C">
        <w:rPr>
          <w:rFonts w:ascii="Times New Roman" w:hAnsi="Times New Roman" w:cs="Times New Roman"/>
          <w:sz w:val="28"/>
          <w:szCs w:val="28"/>
        </w:rPr>
        <w:t xml:space="preserve"> </w:t>
      </w:r>
      <w:r w:rsidRPr="0005099C">
        <w:rPr>
          <w:rFonts w:ascii="Times New Roman" w:hAnsi="Times New Roman" w:cs="Times New Roman"/>
          <w:sz w:val="28"/>
          <w:szCs w:val="28"/>
        </w:rPr>
        <w:t>will be</w:t>
      </w:r>
      <w:r w:rsidR="0096630F" w:rsidRPr="0005099C">
        <w:rPr>
          <w:rFonts w:ascii="Times New Roman" w:hAnsi="Times New Roman" w:cs="Times New Roman"/>
          <w:sz w:val="28"/>
          <w:szCs w:val="28"/>
        </w:rPr>
        <w:t xml:space="preserve"> scheduled </w:t>
      </w:r>
      <w:r w:rsidR="005828DB">
        <w:rPr>
          <w:rFonts w:ascii="Times New Roman" w:hAnsi="Times New Roman" w:cs="Times New Roman"/>
          <w:sz w:val="28"/>
          <w:szCs w:val="28"/>
        </w:rPr>
        <w:t xml:space="preserve">later </w:t>
      </w:r>
      <w:r w:rsidRPr="0005099C">
        <w:rPr>
          <w:rFonts w:ascii="Times New Roman" w:hAnsi="Times New Roman" w:cs="Times New Roman"/>
          <w:sz w:val="28"/>
          <w:szCs w:val="28"/>
        </w:rPr>
        <w:t>by e-mail.</w:t>
      </w:r>
    </w:p>
    <w:p w:rsidR="00FC453A" w:rsidRPr="0005099C" w:rsidRDefault="00FC453A" w:rsidP="0005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38" w:rsidRDefault="009B7438" w:rsidP="009B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38">
        <w:rPr>
          <w:rFonts w:ascii="Times New Roman" w:hAnsi="Times New Roman" w:cs="Times New Roman"/>
          <w:b/>
          <w:sz w:val="28"/>
          <w:szCs w:val="28"/>
        </w:rPr>
        <w:t>Steering committee meeting</w:t>
      </w:r>
      <w:r w:rsidRPr="009B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38" w:rsidRDefault="002A245E" w:rsidP="009B7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</w:t>
      </w:r>
      <w:r w:rsidR="009E4464">
        <w:rPr>
          <w:rFonts w:ascii="Times New Roman" w:hAnsi="Times New Roman" w:cs="Times New Roman"/>
          <w:sz w:val="28"/>
          <w:szCs w:val="28"/>
        </w:rPr>
        <w:t xml:space="preserve"> face – to - face </w:t>
      </w:r>
      <w:r>
        <w:rPr>
          <w:rFonts w:ascii="Times New Roman" w:hAnsi="Times New Roman" w:cs="Times New Roman"/>
          <w:sz w:val="28"/>
          <w:szCs w:val="28"/>
        </w:rPr>
        <w:t>meeting o</w:t>
      </w:r>
      <w:r w:rsidR="009B7438" w:rsidRPr="009B7438">
        <w:rPr>
          <w:rFonts w:ascii="Times New Roman" w:hAnsi="Times New Roman" w:cs="Times New Roman"/>
          <w:sz w:val="28"/>
          <w:szCs w:val="28"/>
        </w:rPr>
        <w:t xml:space="preserve">f SC is </w:t>
      </w:r>
      <w:r w:rsidR="007D6EE1">
        <w:rPr>
          <w:rFonts w:ascii="Times New Roman" w:hAnsi="Times New Roman" w:cs="Times New Roman"/>
          <w:sz w:val="28"/>
          <w:szCs w:val="28"/>
        </w:rPr>
        <w:t>s</w:t>
      </w:r>
      <w:r w:rsidR="007D6EE1" w:rsidRPr="007D6EE1">
        <w:rPr>
          <w:rFonts w:ascii="Times New Roman" w:hAnsi="Times New Roman" w:cs="Times New Roman"/>
          <w:sz w:val="28"/>
          <w:szCs w:val="28"/>
        </w:rPr>
        <w:t>uggested</w:t>
      </w:r>
      <w:r w:rsidR="007D6EE1" w:rsidRPr="007D6EE1" w:rsidDel="007D6EE1">
        <w:rPr>
          <w:rFonts w:ascii="Times New Roman" w:hAnsi="Times New Roman" w:cs="Times New Roman"/>
          <w:sz w:val="28"/>
          <w:szCs w:val="28"/>
        </w:rPr>
        <w:t xml:space="preserve"> </w:t>
      </w:r>
      <w:r w:rsidR="009B7438" w:rsidRPr="009B7438">
        <w:rPr>
          <w:rFonts w:ascii="Times New Roman" w:hAnsi="Times New Roman" w:cs="Times New Roman"/>
          <w:sz w:val="28"/>
          <w:szCs w:val="28"/>
        </w:rPr>
        <w:t xml:space="preserve"> for </w:t>
      </w:r>
      <w:r w:rsidR="00EA6DB1">
        <w:rPr>
          <w:rFonts w:ascii="Times New Roman" w:hAnsi="Times New Roman" w:cs="Times New Roman"/>
          <w:b/>
          <w:sz w:val="28"/>
          <w:szCs w:val="28"/>
        </w:rPr>
        <w:t>October</w:t>
      </w:r>
      <w:r w:rsidRPr="002435A7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E94E0A" w:rsidRDefault="00E94E0A" w:rsidP="009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E1" w:rsidRDefault="007D6EE1" w:rsidP="009E446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7D6EE1" w:rsidRDefault="007D6EE1" w:rsidP="009E446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7D6EE1" w:rsidRDefault="007D6EE1" w:rsidP="009E446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9E4464" w:rsidRDefault="009E4464" w:rsidP="009E446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9E446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lastRenderedPageBreak/>
        <w:t>April 26, Wednesday</w:t>
      </w:r>
    </w:p>
    <w:p w:rsidR="009E4464" w:rsidRDefault="009E4464" w:rsidP="009E446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35229E" w:rsidRDefault="0035229E" w:rsidP="009E446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Skype meeting with Monika Techmanska</w:t>
      </w:r>
    </w:p>
    <w:p w:rsidR="0035229E" w:rsidRDefault="0035229E" w:rsidP="009E4464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</w:p>
    <w:p w:rsidR="009B7438" w:rsidRDefault="009B7438" w:rsidP="009B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64" w:rsidRDefault="009E4464" w:rsidP="009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05099C">
        <w:rPr>
          <w:rFonts w:ascii="Times New Roman" w:hAnsi="Times New Roman" w:cs="Times New Roman"/>
          <w:sz w:val="28"/>
          <w:szCs w:val="28"/>
        </w:rPr>
        <w:t>he following issues were agreed:</w:t>
      </w:r>
    </w:p>
    <w:p w:rsidR="009E4464" w:rsidRDefault="009E4464" w:rsidP="009E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64" w:rsidRDefault="009E4464" w:rsidP="009E44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64">
        <w:rPr>
          <w:rFonts w:ascii="Times New Roman" w:hAnsi="Times New Roman" w:cs="Times New Roman"/>
          <w:sz w:val="28"/>
          <w:szCs w:val="28"/>
        </w:rPr>
        <w:t>SGGW will prepare Partnership agreement till 05</w:t>
      </w:r>
      <w:r w:rsidRPr="009E446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E4464">
        <w:rPr>
          <w:rFonts w:ascii="Times New Roman" w:hAnsi="Times New Roman" w:cs="Times New Roman"/>
          <w:sz w:val="28"/>
          <w:szCs w:val="28"/>
        </w:rPr>
        <w:t xml:space="preserve"> of May 2017</w:t>
      </w:r>
    </w:p>
    <w:p w:rsidR="009E4464" w:rsidRDefault="009E4464" w:rsidP="009E44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 organizations should sign PA till 02/06/2017</w:t>
      </w:r>
    </w:p>
    <w:p w:rsidR="009E4464" w:rsidRPr="0038771D" w:rsidRDefault="009E4464" w:rsidP="00CD4CE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1D">
        <w:rPr>
          <w:rFonts w:ascii="Times New Roman" w:hAnsi="Times New Roman" w:cs="Times New Roman"/>
          <w:sz w:val="28"/>
          <w:szCs w:val="28"/>
        </w:rPr>
        <w:t>Equipment procurement process should start</w:t>
      </w:r>
      <w:r w:rsidR="0038771D" w:rsidRPr="0038771D">
        <w:rPr>
          <w:rFonts w:ascii="Times New Roman" w:hAnsi="Times New Roman" w:cs="Times New Roman"/>
          <w:sz w:val="28"/>
          <w:szCs w:val="28"/>
        </w:rPr>
        <w:t xml:space="preserve"> from </w:t>
      </w:r>
      <w:r w:rsidR="0038771D" w:rsidRPr="0038771D">
        <w:rPr>
          <w:rFonts w:ascii="Times New Roman" w:hAnsi="Times New Roman" w:cs="Times New Roman"/>
          <w:b/>
          <w:sz w:val="28"/>
          <w:szCs w:val="28"/>
        </w:rPr>
        <w:t>October, 2017</w:t>
      </w:r>
    </w:p>
    <w:p w:rsidR="009E4464" w:rsidRDefault="009E4464" w:rsidP="009B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29E" w:rsidRPr="009E4464" w:rsidRDefault="0035229E" w:rsidP="00352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64">
        <w:rPr>
          <w:rFonts w:ascii="Times New Roman" w:hAnsi="Times New Roman" w:cs="Times New Roman"/>
          <w:b/>
          <w:sz w:val="28"/>
          <w:szCs w:val="28"/>
        </w:rPr>
        <w:t xml:space="preserve">Management team </w:t>
      </w:r>
      <w:r>
        <w:rPr>
          <w:rFonts w:ascii="Times New Roman" w:hAnsi="Times New Roman" w:cs="Times New Roman"/>
          <w:b/>
          <w:sz w:val="28"/>
          <w:szCs w:val="28"/>
        </w:rPr>
        <w:t xml:space="preserve">virtual </w:t>
      </w:r>
      <w:r w:rsidRPr="009E4464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</w:rPr>
        <w:t xml:space="preserve">shall be organized in </w:t>
      </w:r>
      <w:r>
        <w:rPr>
          <w:rFonts w:ascii="Times New Roman" w:hAnsi="Times New Roman" w:cs="Times New Roman"/>
          <w:sz w:val="28"/>
          <w:szCs w:val="28"/>
        </w:rPr>
        <w:t>June 2017</w:t>
      </w:r>
    </w:p>
    <w:p w:rsidR="0035229E" w:rsidRPr="009B7438" w:rsidRDefault="0035229E" w:rsidP="009B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29E" w:rsidRPr="009B7438" w:rsidSect="00092F62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656"/>
    <w:multiLevelType w:val="hybridMultilevel"/>
    <w:tmpl w:val="19BE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1D31"/>
    <w:multiLevelType w:val="hybridMultilevel"/>
    <w:tmpl w:val="0D64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A29"/>
    <w:multiLevelType w:val="hybridMultilevel"/>
    <w:tmpl w:val="A15E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B18"/>
    <w:multiLevelType w:val="hybridMultilevel"/>
    <w:tmpl w:val="6EAE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006D"/>
    <w:multiLevelType w:val="hybridMultilevel"/>
    <w:tmpl w:val="FC78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3C21"/>
    <w:multiLevelType w:val="hybridMultilevel"/>
    <w:tmpl w:val="138E91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40103"/>
    <w:multiLevelType w:val="hybridMultilevel"/>
    <w:tmpl w:val="6542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60F69"/>
    <w:multiLevelType w:val="hybridMultilevel"/>
    <w:tmpl w:val="04A20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A97C8B"/>
    <w:multiLevelType w:val="hybridMultilevel"/>
    <w:tmpl w:val="8808FF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E24FAB"/>
    <w:multiLevelType w:val="hybridMultilevel"/>
    <w:tmpl w:val="F5C6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67BB4"/>
    <w:multiLevelType w:val="hybridMultilevel"/>
    <w:tmpl w:val="B46AC558"/>
    <w:lvl w:ilvl="0" w:tplc="74E84B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3F72"/>
    <w:multiLevelType w:val="hybridMultilevel"/>
    <w:tmpl w:val="9C8E88B6"/>
    <w:lvl w:ilvl="0" w:tplc="74E84B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7"/>
    <w:rsid w:val="000006EF"/>
    <w:rsid w:val="00033EC2"/>
    <w:rsid w:val="0005099C"/>
    <w:rsid w:val="00067599"/>
    <w:rsid w:val="00092F62"/>
    <w:rsid w:val="000B2F32"/>
    <w:rsid w:val="000F19B5"/>
    <w:rsid w:val="0012578A"/>
    <w:rsid w:val="00133FA8"/>
    <w:rsid w:val="00174A3A"/>
    <w:rsid w:val="0019426F"/>
    <w:rsid w:val="001E0AD5"/>
    <w:rsid w:val="001E19B3"/>
    <w:rsid w:val="002435A7"/>
    <w:rsid w:val="002435DF"/>
    <w:rsid w:val="00277CDE"/>
    <w:rsid w:val="0028097C"/>
    <w:rsid w:val="002A245E"/>
    <w:rsid w:val="002C36D7"/>
    <w:rsid w:val="0035229E"/>
    <w:rsid w:val="0038771D"/>
    <w:rsid w:val="003D0533"/>
    <w:rsid w:val="00402B55"/>
    <w:rsid w:val="00410F7C"/>
    <w:rsid w:val="00454DCC"/>
    <w:rsid w:val="004E354E"/>
    <w:rsid w:val="005138BC"/>
    <w:rsid w:val="005828DB"/>
    <w:rsid w:val="00662479"/>
    <w:rsid w:val="006C2255"/>
    <w:rsid w:val="00704847"/>
    <w:rsid w:val="00711A79"/>
    <w:rsid w:val="007560E3"/>
    <w:rsid w:val="00786D9F"/>
    <w:rsid w:val="007C5B07"/>
    <w:rsid w:val="007D6EE1"/>
    <w:rsid w:val="00862C06"/>
    <w:rsid w:val="008939CF"/>
    <w:rsid w:val="008E3ABA"/>
    <w:rsid w:val="0096630F"/>
    <w:rsid w:val="00994179"/>
    <w:rsid w:val="009B7438"/>
    <w:rsid w:val="009E4464"/>
    <w:rsid w:val="00AD5AD5"/>
    <w:rsid w:val="00B84B06"/>
    <w:rsid w:val="00BD7C43"/>
    <w:rsid w:val="00C86A63"/>
    <w:rsid w:val="00CA14BF"/>
    <w:rsid w:val="00CE5A89"/>
    <w:rsid w:val="00D52FBA"/>
    <w:rsid w:val="00DB0166"/>
    <w:rsid w:val="00E03999"/>
    <w:rsid w:val="00E11493"/>
    <w:rsid w:val="00E27180"/>
    <w:rsid w:val="00E94E0A"/>
    <w:rsid w:val="00EA6DB1"/>
    <w:rsid w:val="00F2319D"/>
    <w:rsid w:val="00F33C89"/>
    <w:rsid w:val="00F6129C"/>
    <w:rsid w:val="00F650F9"/>
    <w:rsid w:val="00F93F24"/>
    <w:rsid w:val="00FC3D65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5B9"/>
  <w15:docId w15:val="{54B767B7-F8F5-4A8D-A340-D0FFA7B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6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4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048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48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48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48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4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CJSC "PETER-SERVICE"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Инна Пономарева</cp:lastModifiedBy>
  <cp:revision>2</cp:revision>
  <dcterms:created xsi:type="dcterms:W3CDTF">2017-06-02T09:44:00Z</dcterms:created>
  <dcterms:modified xsi:type="dcterms:W3CDTF">2017-06-02T09:44:00Z</dcterms:modified>
</cp:coreProperties>
</file>